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5B" w:rsidRDefault="0022135B" w:rsidP="0022135B">
      <w:r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914400" y="990600"/>
            <wp:positionH relativeFrom="margin">
              <wp:align>right</wp:align>
            </wp:positionH>
            <wp:positionV relativeFrom="margin">
              <wp:align>top</wp:align>
            </wp:positionV>
            <wp:extent cx="1714500" cy="787400"/>
            <wp:effectExtent l="0" t="0" r="0" b="0"/>
            <wp:wrapSquare wrapText="bothSides"/>
            <wp:docPr id="1" name="Picture 1" descr="\\weltec.internal\users\Staff\brownc\My Pictures\welte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eltec.internal\users\Staff\brownc\My Pictures\weltec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7D0">
        <w:rPr>
          <w:noProof/>
          <w:lang w:val="en-NZ" w:eastAsia="en-NZ"/>
        </w:rPr>
        <w:drawing>
          <wp:inline distT="0" distB="0" distL="0" distR="0">
            <wp:extent cx="3142488" cy="1185672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tCity_TeAwaKairangi_PRINT_HIGHRES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488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35B" w:rsidRDefault="0022135B" w:rsidP="0022135B"/>
    <w:p w:rsidR="0022135B" w:rsidRPr="00A56552" w:rsidRDefault="00D4683A" w:rsidP="0022135B">
      <w:pPr>
        <w:pBdr>
          <w:bottom w:val="single" w:sz="12" w:space="1" w:color="auto"/>
        </w:pBdr>
        <w:rPr>
          <w:rFonts w:asciiTheme="majorHAnsi" w:hAnsiTheme="majorHAnsi" w:cstheme="minorHAnsi"/>
          <w:color w:val="17365D" w:themeColor="text2" w:themeShade="BF"/>
          <w:sz w:val="32"/>
          <w:szCs w:val="32"/>
        </w:rPr>
      </w:pPr>
      <w:r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Environmental Management Checklist</w:t>
      </w:r>
      <w:r w:rsidR="0022135B"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: Discharge to stormwater</w:t>
      </w:r>
    </w:p>
    <w:p w:rsidR="0022135B" w:rsidRDefault="0022135B" w:rsidP="0022135B">
      <w:pPr>
        <w:rPr>
          <w:rFonts w:asciiTheme="majorHAnsi" w:hAnsiTheme="majorHAnsi" w:cstheme="minorHAnsi"/>
          <w:color w:val="17365D" w:themeColor="text2" w:themeShade="BF"/>
          <w:sz w:val="32"/>
          <w:szCs w:val="32"/>
        </w:rPr>
      </w:pPr>
    </w:p>
    <w:p w:rsidR="0022135B" w:rsidRDefault="0022135B" w:rsidP="0022135B">
      <w:pPr>
        <w:rPr>
          <w:rFonts w:asciiTheme="majorHAnsi" w:hAnsiTheme="majorHAnsi" w:cstheme="minorHAnsi"/>
          <w:color w:val="17365D" w:themeColor="text2" w:themeShade="BF"/>
          <w:sz w:val="32"/>
          <w:szCs w:val="32"/>
        </w:rPr>
      </w:pPr>
      <w:r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Is yo</w:t>
      </w:r>
      <w:r w:rsidR="00871888"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ur activity likely to create a d</w:t>
      </w:r>
      <w:r>
        <w:rPr>
          <w:rFonts w:asciiTheme="majorHAnsi" w:hAnsiTheme="majorHAnsi" w:cstheme="minorHAnsi"/>
          <w:color w:val="17365D" w:themeColor="text2" w:themeShade="BF"/>
          <w:sz w:val="32"/>
          <w:szCs w:val="32"/>
        </w:rPr>
        <w:t xml:space="preserve">ischarge to stormwater?  </w:t>
      </w:r>
    </w:p>
    <w:p w:rsidR="002166FC" w:rsidRDefault="002166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227"/>
        <w:gridCol w:w="4787"/>
      </w:tblGrid>
      <w:tr w:rsidR="0022135B" w:rsidRPr="00B27EA6" w:rsidTr="0022135B">
        <w:tc>
          <w:tcPr>
            <w:tcW w:w="0" w:type="auto"/>
            <w:shd w:val="clear" w:color="auto" w:fill="auto"/>
          </w:tcPr>
          <w:p w:rsidR="0022135B" w:rsidRPr="00B27EA6" w:rsidRDefault="0022135B" w:rsidP="00296EC0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Activity</w:t>
            </w:r>
          </w:p>
        </w:tc>
        <w:tc>
          <w:tcPr>
            <w:tcW w:w="0" w:type="auto"/>
            <w:shd w:val="clear" w:color="auto" w:fill="auto"/>
          </w:tcPr>
          <w:p w:rsidR="0022135B" w:rsidRPr="00B27EA6" w:rsidRDefault="0022135B" w:rsidP="00296EC0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Type of Stormwater Discharge</w:t>
            </w:r>
          </w:p>
        </w:tc>
        <w:tc>
          <w:tcPr>
            <w:tcW w:w="0" w:type="auto"/>
            <w:shd w:val="clear" w:color="auto" w:fill="auto"/>
          </w:tcPr>
          <w:p w:rsidR="0022135B" w:rsidRPr="00B27EA6" w:rsidRDefault="0022135B" w:rsidP="00296EC0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Discharge Resulting From</w:t>
            </w:r>
          </w:p>
        </w:tc>
      </w:tr>
      <w:tr w:rsidR="0022135B" w:rsidRPr="00B27EA6" w:rsidTr="0022135B">
        <w:tc>
          <w:tcPr>
            <w:tcW w:w="0" w:type="auto"/>
            <w:shd w:val="clear" w:color="auto" w:fill="auto"/>
          </w:tcPr>
          <w:p w:rsidR="0022135B" w:rsidRPr="00B27EA6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Storage of digger bucket on land</w:t>
            </w:r>
          </w:p>
        </w:tc>
        <w:tc>
          <w:tcPr>
            <w:tcW w:w="0" w:type="auto"/>
            <w:shd w:val="clear" w:color="auto" w:fill="auto"/>
          </w:tcPr>
          <w:p w:rsidR="0022135B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Groundwater, contaminated or uncontaminated</w:t>
            </w:r>
          </w:p>
          <w:p w:rsidR="0022135B" w:rsidRPr="00B27EA6" w:rsidRDefault="0022135B" w:rsidP="00296EC0">
            <w:pPr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52ED0316" wp14:editId="699C4931">
                  <wp:extent cx="1701800" cy="1270000"/>
                  <wp:effectExtent l="0" t="0" r="0" b="6350"/>
                  <wp:docPr id="9" name="Picture 9" descr="Description: rusty water from a digger bucket at a contractors yar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rusty water from a digger bucket at a contractors yar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22135B" w:rsidRPr="00B27EA6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Foundation holes/Earthworks</w:t>
            </w:r>
          </w:p>
          <w:p w:rsidR="0022135B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Other (Specify)</w:t>
            </w:r>
          </w:p>
          <w:p w:rsidR="0022135B" w:rsidRPr="00B27EA6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901D8B">
              <w:rPr>
                <w:rFonts w:cs="Arial"/>
                <w:highlight w:val="yellow"/>
              </w:rPr>
              <w:t>Rust from metal stored on la</w:t>
            </w:r>
            <w:r w:rsidR="00D4683A">
              <w:rPr>
                <w:rFonts w:cs="Arial"/>
                <w:highlight w:val="yellow"/>
              </w:rPr>
              <w:t>n</w:t>
            </w:r>
            <w:r w:rsidRPr="00901D8B">
              <w:rPr>
                <w:rFonts w:cs="Arial"/>
                <w:highlight w:val="yellow"/>
              </w:rPr>
              <w:t>d</w:t>
            </w:r>
          </w:p>
        </w:tc>
      </w:tr>
      <w:tr w:rsidR="0022135B" w:rsidRPr="00B27EA6" w:rsidTr="0022135B">
        <w:tc>
          <w:tcPr>
            <w:tcW w:w="0" w:type="auto"/>
            <w:shd w:val="clear" w:color="auto" w:fill="auto"/>
          </w:tcPr>
          <w:p w:rsidR="0022135B" w:rsidRPr="00B27EA6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Public toilet cleaning</w:t>
            </w:r>
          </w:p>
        </w:tc>
        <w:tc>
          <w:tcPr>
            <w:tcW w:w="0" w:type="auto"/>
            <w:shd w:val="clear" w:color="auto" w:fill="auto"/>
          </w:tcPr>
          <w:p w:rsidR="0022135B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Cleaning wastes</w:t>
            </w:r>
          </w:p>
          <w:p w:rsidR="0022135B" w:rsidRPr="00B27EA6" w:rsidRDefault="0022135B" w:rsidP="00296EC0">
            <w:pPr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2BB0D3B7" wp14:editId="39B6D112">
                  <wp:extent cx="1752600" cy="1295400"/>
                  <wp:effectExtent l="0" t="0" r="0" b="0"/>
                  <wp:docPr id="8" name="Picture 8" descr="Description: Laings%20Rd%20horti%20toilet%2014-9-10d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Laings%20Rd%20horti%20toilet%2014-9-10d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noProof/>
                <w:lang w:val="en-NZ" w:eastAsia="en-NZ"/>
              </w:rPr>
              <w:lastRenderedPageBreak/>
              <w:drawing>
                <wp:inline distT="0" distB="0" distL="0" distR="0" wp14:anchorId="357F8538" wp14:editId="78267B79">
                  <wp:extent cx="1092200" cy="1295400"/>
                  <wp:effectExtent l="0" t="0" r="0" b="0"/>
                  <wp:docPr id="7" name="Picture 7" descr="Description: Laings%20Rd%20horti%20toilet%2014-9-10a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Laings%20Rd%20horti%20toilet%2014-9-10a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40" t="4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22135B" w:rsidRPr="00901D8B" w:rsidRDefault="0022135B" w:rsidP="00296EC0">
            <w:pPr>
              <w:numPr>
                <w:ilvl w:val="0"/>
                <w:numId w:val="1"/>
              </w:numPr>
              <w:rPr>
                <w:rFonts w:cs="Arial"/>
                <w:highlight w:val="yellow"/>
              </w:rPr>
            </w:pPr>
            <w:r w:rsidRPr="00901D8B">
              <w:rPr>
                <w:rFonts w:cs="Arial"/>
                <w:highlight w:val="yellow"/>
              </w:rPr>
              <w:lastRenderedPageBreak/>
              <w:t>Building or roof cleaning using chemicals.</w:t>
            </w:r>
          </w:p>
          <w:p w:rsidR="0022135B" w:rsidRPr="00B27EA6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Building or roof cleaning NOT using chemicals</w:t>
            </w:r>
          </w:p>
          <w:p w:rsidR="0022135B" w:rsidRPr="00B27EA6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Floor or pavement cleaning using chemicals</w:t>
            </w:r>
          </w:p>
          <w:p w:rsidR="0022135B" w:rsidRPr="00B27EA6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Carpet Cleaning</w:t>
            </w:r>
          </w:p>
          <w:p w:rsidR="0022135B" w:rsidRPr="00B27EA6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Vehicle Cleaning</w:t>
            </w:r>
          </w:p>
          <w:p w:rsidR="0022135B" w:rsidRPr="00B27EA6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lastRenderedPageBreak/>
              <w:t>Other (Specify)</w:t>
            </w:r>
          </w:p>
        </w:tc>
      </w:tr>
      <w:tr w:rsidR="0022135B" w:rsidRPr="00B27EA6" w:rsidTr="0022135B">
        <w:tc>
          <w:tcPr>
            <w:tcW w:w="0" w:type="auto"/>
            <w:shd w:val="clear" w:color="auto" w:fill="auto"/>
          </w:tcPr>
          <w:p w:rsidR="0022135B" w:rsidRPr="00B27EA6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Construction activities – plastering, concreting, painting</w:t>
            </w:r>
          </w:p>
        </w:tc>
        <w:tc>
          <w:tcPr>
            <w:tcW w:w="0" w:type="auto"/>
            <w:shd w:val="clear" w:color="auto" w:fill="auto"/>
          </w:tcPr>
          <w:p w:rsidR="0022135B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Contaminated water</w:t>
            </w:r>
          </w:p>
          <w:p w:rsidR="0022135B" w:rsidRDefault="0022135B" w:rsidP="00296EC0">
            <w:pPr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775BD1C1" wp14:editId="188AE29C">
                  <wp:extent cx="1295400" cy="749300"/>
                  <wp:effectExtent l="0" t="0" r="0" b="0"/>
                  <wp:docPr id="6" name="Picture 6" descr="Description: Laings Road 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Laings Road 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23243A23" wp14:editId="3FD724C9">
                  <wp:extent cx="1193800" cy="660400"/>
                  <wp:effectExtent l="0" t="0" r="6350" b="6350"/>
                  <wp:docPr id="5" name="Picture 5" descr="Description: Concrete#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oncrete#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35B" w:rsidRPr="00B63810" w:rsidRDefault="0022135B" w:rsidP="00296EC0">
            <w:pPr>
              <w:rPr>
                <w:rFonts w:cs="Arial"/>
                <w:sz w:val="16"/>
                <w:szCs w:val="16"/>
              </w:rPr>
            </w:pPr>
          </w:p>
          <w:p w:rsidR="0022135B" w:rsidRPr="00B27EA6" w:rsidRDefault="0022135B" w:rsidP="00296EC0">
            <w:pPr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3BAB0537" wp14:editId="2AF3F2C9">
                  <wp:extent cx="1358900" cy="838200"/>
                  <wp:effectExtent l="0" t="0" r="0" b="0"/>
                  <wp:docPr id="4" name="Picture 4" descr="Description: Paint running down cu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aint running down cu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6BB5E0C2" wp14:editId="3B7C6737">
                  <wp:extent cx="1358900" cy="749300"/>
                  <wp:effectExtent l="0" t="0" r="0" b="0"/>
                  <wp:docPr id="3" name="Picture 3" descr="Description: Paint discharging into Waiwhet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Paint discharging into Waiwhet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22135B" w:rsidRPr="00901D8B" w:rsidRDefault="0022135B" w:rsidP="00296EC0">
            <w:pPr>
              <w:numPr>
                <w:ilvl w:val="0"/>
                <w:numId w:val="1"/>
              </w:numPr>
              <w:rPr>
                <w:rFonts w:cs="Arial"/>
                <w:highlight w:val="yellow"/>
              </w:rPr>
            </w:pPr>
            <w:r w:rsidRPr="00901D8B">
              <w:rPr>
                <w:rFonts w:cs="Arial"/>
                <w:highlight w:val="yellow"/>
              </w:rPr>
              <w:t>Construction activities (e.g. plastering, painting, concreting, tiling).</w:t>
            </w:r>
          </w:p>
          <w:p w:rsidR="0022135B" w:rsidRPr="00B27EA6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Washing surface cement off exposed aggregate surfaces.</w:t>
            </w:r>
          </w:p>
          <w:p w:rsidR="0022135B" w:rsidRPr="00B27EA6" w:rsidRDefault="0022135B" w:rsidP="00296EC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Other (Specify)</w:t>
            </w:r>
          </w:p>
        </w:tc>
      </w:tr>
    </w:tbl>
    <w:p w:rsidR="00D4683A" w:rsidRDefault="00D4683A" w:rsidP="00D4683A">
      <w:pPr>
        <w:spacing w:before="120"/>
        <w:rPr>
          <w:rFonts w:cs="Arial"/>
        </w:rPr>
      </w:pPr>
      <w:r>
        <w:rPr>
          <w:rFonts w:cs="Arial"/>
        </w:rPr>
        <w:t>T</w:t>
      </w:r>
      <w:r>
        <w:rPr>
          <w:rFonts w:cs="Arial"/>
        </w:rPr>
        <w:t>o</w:t>
      </w:r>
      <w:r>
        <w:rPr>
          <w:rFonts w:cs="Arial"/>
        </w:rPr>
        <w:t xml:space="preserve"> find </w:t>
      </w:r>
      <w:r w:rsidRPr="00B27EA6">
        <w:rPr>
          <w:rFonts w:cs="Arial"/>
        </w:rPr>
        <w:t>Greater Wellington Regional Council information o</w:t>
      </w:r>
      <w:r>
        <w:rPr>
          <w:rFonts w:cs="Arial"/>
        </w:rPr>
        <w:t>n discharges to stormwater:</w:t>
      </w:r>
    </w:p>
    <w:p w:rsidR="00D4683A" w:rsidRPr="00D4683A" w:rsidRDefault="00D4683A" w:rsidP="00D4683A">
      <w:pPr>
        <w:pStyle w:val="ListParagraph"/>
        <w:numPr>
          <w:ilvl w:val="0"/>
          <w:numId w:val="2"/>
        </w:numPr>
        <w:spacing w:before="120"/>
      </w:pPr>
      <w:r>
        <w:rPr>
          <w:rFonts w:cs="Arial"/>
        </w:rPr>
        <w:t>Go to</w:t>
      </w:r>
      <w:r w:rsidRPr="00D4683A">
        <w:rPr>
          <w:rFonts w:cs="Arial"/>
        </w:rPr>
        <w:t xml:space="preserve"> </w:t>
      </w:r>
      <w:hyperlink r:id="rId17" w:history="1">
        <w:r w:rsidRPr="00D4683A">
          <w:rPr>
            <w:rStyle w:val="Hyperlink"/>
            <w:rFonts w:cs="Arial"/>
          </w:rPr>
          <w:t>http://www.gw.govt.nz/</w:t>
        </w:r>
      </w:hyperlink>
      <w:r w:rsidRPr="00D4683A">
        <w:rPr>
          <w:rFonts w:cs="Arial"/>
        </w:rPr>
        <w:t xml:space="preserve"> and</w:t>
      </w:r>
      <w:r>
        <w:rPr>
          <w:rFonts w:cs="Arial"/>
        </w:rPr>
        <w:t xml:space="preserve"> type ‘</w:t>
      </w:r>
      <w:r w:rsidRPr="00D4683A">
        <w:rPr>
          <w:rFonts w:cs="Arial"/>
        </w:rPr>
        <w:t xml:space="preserve"> discharges</w:t>
      </w:r>
      <w:r>
        <w:rPr>
          <w:rFonts w:cs="Arial"/>
        </w:rPr>
        <w:t>’ in the search box.</w:t>
      </w:r>
    </w:p>
    <w:p w:rsidR="00D4683A" w:rsidRDefault="00D4683A" w:rsidP="00D4683A">
      <w:pPr>
        <w:pStyle w:val="ListParagraph"/>
        <w:numPr>
          <w:ilvl w:val="0"/>
          <w:numId w:val="2"/>
        </w:numPr>
        <w:spacing w:before="120"/>
      </w:pPr>
      <w:r>
        <w:rPr>
          <w:rFonts w:cs="Arial"/>
        </w:rPr>
        <w:t>S</w:t>
      </w:r>
      <w:r w:rsidRPr="00D4683A">
        <w:rPr>
          <w:rFonts w:cs="Arial"/>
        </w:rPr>
        <w:t xml:space="preserve">croll down the list and click on the ones that apply to </w:t>
      </w:r>
      <w:r w:rsidRPr="00D4683A">
        <w:rPr>
          <w:rFonts w:cs="Arial"/>
          <w:b/>
        </w:rPr>
        <w:t>Stormwate</w:t>
      </w:r>
      <w:r w:rsidRPr="00D4683A">
        <w:rPr>
          <w:rFonts w:cs="Arial"/>
        </w:rPr>
        <w:t>r</w:t>
      </w:r>
      <w:bookmarkStart w:id="0" w:name="_GoBack"/>
      <w:bookmarkEnd w:id="0"/>
    </w:p>
    <w:p w:rsidR="0022135B" w:rsidRPr="00B27EA6" w:rsidRDefault="0022135B" w:rsidP="0022135B">
      <w:pPr>
        <w:spacing w:before="120"/>
        <w:rPr>
          <w:rFonts w:cs="Arial"/>
        </w:rPr>
      </w:pPr>
      <w:r w:rsidRPr="00B27EA6">
        <w:rPr>
          <w:rFonts w:cs="Arial"/>
        </w:rPr>
        <w:t xml:space="preserve"> </w:t>
      </w:r>
    </w:p>
    <w:p w:rsidR="0022135B" w:rsidRDefault="0022135B"/>
    <w:sectPr w:rsidR="0022135B" w:rsidSect="0022135B">
      <w:footerReference w:type="defaul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5B" w:rsidRDefault="0022135B" w:rsidP="0022135B">
      <w:r>
        <w:separator/>
      </w:r>
    </w:p>
  </w:endnote>
  <w:endnote w:type="continuationSeparator" w:id="0">
    <w:p w:rsidR="0022135B" w:rsidRDefault="0022135B" w:rsidP="0022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5B" w:rsidRDefault="0022135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Hutt City Council &amp; WelTec 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D4683A" w:rsidRPr="00D4683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2135B" w:rsidRDefault="00221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5B" w:rsidRDefault="0022135B" w:rsidP="0022135B">
      <w:r>
        <w:separator/>
      </w:r>
    </w:p>
  </w:footnote>
  <w:footnote w:type="continuationSeparator" w:id="0">
    <w:p w:rsidR="0022135B" w:rsidRDefault="0022135B" w:rsidP="0022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5049"/>
    <w:multiLevelType w:val="hybridMultilevel"/>
    <w:tmpl w:val="AD6A63F0"/>
    <w:lvl w:ilvl="0" w:tplc="E93EAB9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61A4D"/>
    <w:multiLevelType w:val="hybridMultilevel"/>
    <w:tmpl w:val="44C6D0D2"/>
    <w:lvl w:ilvl="0" w:tplc="C6FC68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(W1)" w:hAnsi="Times New (W1)" w:cs="Times New Roman" w:hint="default"/>
        <w:sz w:val="40"/>
        <w:szCs w:val="40"/>
      </w:rPr>
    </w:lvl>
    <w:lvl w:ilvl="1" w:tplc="8AC63F6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5B"/>
    <w:rsid w:val="002166FC"/>
    <w:rsid w:val="0022135B"/>
    <w:rsid w:val="00871888"/>
    <w:rsid w:val="00C007D0"/>
    <w:rsid w:val="00D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5B"/>
    <w:rPr>
      <w:rFonts w:ascii="Tahoma" w:hAnsi="Tahoma" w:cs="Tahoma"/>
      <w:sz w:val="16"/>
      <w:szCs w:val="16"/>
    </w:rPr>
  </w:style>
  <w:style w:type="character" w:styleId="Hyperlink">
    <w:name w:val="Hyperlink"/>
    <w:rsid w:val="00221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35B"/>
  </w:style>
  <w:style w:type="paragraph" w:styleId="Footer">
    <w:name w:val="footer"/>
    <w:basedOn w:val="Normal"/>
    <w:link w:val="FooterChar"/>
    <w:uiPriority w:val="99"/>
    <w:unhideWhenUsed/>
    <w:rsid w:val="00221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35B"/>
  </w:style>
  <w:style w:type="paragraph" w:styleId="ListParagraph">
    <w:name w:val="List Paragraph"/>
    <w:basedOn w:val="Normal"/>
    <w:uiPriority w:val="34"/>
    <w:qFormat/>
    <w:rsid w:val="00D46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5B"/>
    <w:rPr>
      <w:rFonts w:ascii="Tahoma" w:hAnsi="Tahoma" w:cs="Tahoma"/>
      <w:sz w:val="16"/>
      <w:szCs w:val="16"/>
    </w:rPr>
  </w:style>
  <w:style w:type="character" w:styleId="Hyperlink">
    <w:name w:val="Hyperlink"/>
    <w:rsid w:val="00221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35B"/>
  </w:style>
  <w:style w:type="paragraph" w:styleId="Footer">
    <w:name w:val="footer"/>
    <w:basedOn w:val="Normal"/>
    <w:link w:val="FooterChar"/>
    <w:uiPriority w:val="99"/>
    <w:unhideWhenUsed/>
    <w:rsid w:val="00221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35B"/>
  </w:style>
  <w:style w:type="paragraph" w:styleId="ListParagraph">
    <w:name w:val="List Paragraph"/>
    <w:basedOn w:val="Normal"/>
    <w:uiPriority w:val="34"/>
    <w:qFormat/>
    <w:rsid w:val="00D4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gw.govt.nz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BC9BE878</Template>
  <TotalTime>1</TotalTime>
  <Pages>2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Institute of Technology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Brown</dc:creator>
  <cp:lastModifiedBy>Cheryl Brown</cp:lastModifiedBy>
  <cp:revision>2</cp:revision>
  <dcterms:created xsi:type="dcterms:W3CDTF">2012-10-16T20:54:00Z</dcterms:created>
  <dcterms:modified xsi:type="dcterms:W3CDTF">2012-10-16T20:54:00Z</dcterms:modified>
</cp:coreProperties>
</file>