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82" w:rsidRDefault="00C06CF8" w:rsidP="00DE3482">
      <w:r>
        <w:rPr>
          <w:noProof/>
          <w:lang w:val="en-NZ" w:eastAsia="en-NZ"/>
        </w:rPr>
        <w:drawing>
          <wp:inline distT="0" distB="0" distL="0" distR="0">
            <wp:extent cx="3142488" cy="1185672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ttCity_TeAwaKairangi_PRINT_HIGHRES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488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en-NZ" w:eastAsia="en-NZ"/>
        </w:rPr>
        <w:drawing>
          <wp:anchor distT="0" distB="0" distL="114300" distR="114300" simplePos="0" relativeHeight="251658240" behindDoc="0" locked="0" layoutInCell="1" allowOverlap="1">
            <wp:simplePos x="4064000" y="1295400"/>
            <wp:positionH relativeFrom="margin">
              <wp:align>right</wp:align>
            </wp:positionH>
            <wp:positionV relativeFrom="margin">
              <wp:align>top</wp:align>
            </wp:positionV>
            <wp:extent cx="1714500" cy="79057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teclogo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482" w:rsidRDefault="00DE3482" w:rsidP="00DE3482"/>
    <w:p w:rsidR="00DE3482" w:rsidRPr="00A56552" w:rsidRDefault="007B326B" w:rsidP="00DE3482">
      <w:pPr>
        <w:pBdr>
          <w:bottom w:val="single" w:sz="12" w:space="1" w:color="auto"/>
        </w:pBdr>
        <w:rPr>
          <w:rFonts w:asciiTheme="majorHAnsi" w:hAnsiTheme="majorHAnsi" w:cstheme="minorHAnsi"/>
          <w:color w:val="17365D" w:themeColor="text2" w:themeShade="BF"/>
          <w:sz w:val="32"/>
          <w:szCs w:val="32"/>
        </w:rPr>
      </w:pPr>
      <w:r>
        <w:rPr>
          <w:rFonts w:asciiTheme="majorHAnsi" w:hAnsiTheme="majorHAnsi" w:cstheme="minorHAnsi"/>
          <w:color w:val="17365D" w:themeColor="text2" w:themeShade="BF"/>
          <w:sz w:val="32"/>
          <w:szCs w:val="32"/>
        </w:rPr>
        <w:t>Checklist: Waste minimisation, destination &amp; t</w:t>
      </w:r>
      <w:r w:rsidR="00DE3482">
        <w:rPr>
          <w:rFonts w:asciiTheme="majorHAnsi" w:hAnsiTheme="majorHAnsi" w:cstheme="minorHAnsi"/>
          <w:color w:val="17365D" w:themeColor="text2" w:themeShade="BF"/>
          <w:sz w:val="32"/>
          <w:szCs w:val="32"/>
        </w:rPr>
        <w:t>ransport</w:t>
      </w:r>
    </w:p>
    <w:p w:rsidR="00DE3482" w:rsidRDefault="00DE3482" w:rsidP="00DE3482">
      <w:pPr>
        <w:rPr>
          <w:rFonts w:asciiTheme="majorHAnsi" w:hAnsiTheme="majorHAnsi" w:cstheme="minorHAnsi"/>
          <w:color w:val="17365D" w:themeColor="text2" w:themeShade="BF"/>
          <w:sz w:val="32"/>
          <w:szCs w:val="32"/>
        </w:rPr>
      </w:pPr>
    </w:p>
    <w:p w:rsidR="00DE3482" w:rsidRDefault="00DE3482" w:rsidP="00DE3482">
      <w:r>
        <w:rPr>
          <w:rFonts w:asciiTheme="majorHAnsi" w:hAnsiTheme="majorHAnsi" w:cstheme="minorHAnsi"/>
          <w:color w:val="17365D" w:themeColor="text2" w:themeShade="BF"/>
          <w:sz w:val="32"/>
          <w:szCs w:val="32"/>
        </w:rPr>
        <w:t xml:space="preserve">Have you looked for opportunities for waste minimisation? </w:t>
      </w:r>
    </w:p>
    <w:p w:rsidR="002166FC" w:rsidRDefault="002166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812"/>
        <w:gridCol w:w="310"/>
        <w:gridCol w:w="4084"/>
        <w:gridCol w:w="310"/>
      </w:tblGrid>
      <w:tr w:rsidR="00DE3482" w:rsidRPr="00B27EA6" w:rsidTr="00DE3482">
        <w:trPr>
          <w:gridAfter w:val="1"/>
          <w:wAfter w:w="310" w:type="dxa"/>
        </w:trPr>
        <w:tc>
          <w:tcPr>
            <w:tcW w:w="2660" w:type="dxa"/>
            <w:shd w:val="clear" w:color="auto" w:fill="auto"/>
          </w:tcPr>
          <w:p w:rsidR="00DE3482" w:rsidRPr="00B27EA6" w:rsidRDefault="00DE3482" w:rsidP="00296EC0">
            <w:pPr>
              <w:rPr>
                <w:rFonts w:cs="Arial"/>
                <w:b/>
              </w:rPr>
            </w:pPr>
            <w:r w:rsidRPr="00B27EA6">
              <w:rPr>
                <w:rFonts w:cs="Arial"/>
                <w:b/>
              </w:rPr>
              <w:t>Activity</w:t>
            </w:r>
          </w:p>
        </w:tc>
        <w:tc>
          <w:tcPr>
            <w:tcW w:w="5812" w:type="dxa"/>
            <w:shd w:val="clear" w:color="auto" w:fill="auto"/>
          </w:tcPr>
          <w:p w:rsidR="00DE3482" w:rsidRPr="00B27EA6" w:rsidRDefault="00DE3482" w:rsidP="00296EC0">
            <w:pPr>
              <w:rPr>
                <w:rFonts w:cs="Arial"/>
                <w:b/>
              </w:rPr>
            </w:pPr>
            <w:r w:rsidRPr="00B27EA6">
              <w:rPr>
                <w:rFonts w:cs="Arial"/>
                <w:b/>
              </w:rPr>
              <w:t>Type of Waste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E3482" w:rsidRPr="00B27EA6" w:rsidRDefault="00DE3482" w:rsidP="00296EC0">
            <w:pPr>
              <w:rPr>
                <w:rFonts w:cs="Arial"/>
                <w:b/>
              </w:rPr>
            </w:pPr>
            <w:r w:rsidRPr="00B27EA6">
              <w:rPr>
                <w:rFonts w:cs="Arial"/>
                <w:b/>
              </w:rPr>
              <w:t>Resulting From</w:t>
            </w:r>
          </w:p>
        </w:tc>
      </w:tr>
      <w:tr w:rsidR="00DE3482" w:rsidRPr="00B27EA6" w:rsidTr="00DE3482">
        <w:trPr>
          <w:gridAfter w:val="1"/>
          <w:wAfter w:w="310" w:type="dxa"/>
        </w:trPr>
        <w:tc>
          <w:tcPr>
            <w:tcW w:w="2660" w:type="dxa"/>
            <w:shd w:val="clear" w:color="auto" w:fill="auto"/>
          </w:tcPr>
          <w:p w:rsidR="00DE3482" w:rsidRPr="00B27EA6" w:rsidRDefault="00DE3482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5812" w:type="dxa"/>
            <w:shd w:val="clear" w:color="auto" w:fill="auto"/>
          </w:tcPr>
          <w:p w:rsidR="00DE3482" w:rsidRDefault="00DE3482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Construction/Demolition Materials</w:t>
            </w:r>
          </w:p>
          <w:p w:rsidR="00DE3482" w:rsidRPr="00B27EA6" w:rsidRDefault="00DE3482" w:rsidP="00296EC0">
            <w:pPr>
              <w:jc w:val="right"/>
              <w:rPr>
                <w:rFonts w:cs="Arial"/>
              </w:rPr>
            </w:pPr>
            <w:r>
              <w:rPr>
                <w:rFonts w:cs="Arial"/>
                <w:noProof/>
                <w:lang w:val="en-NZ" w:eastAsia="en-NZ"/>
              </w:rPr>
              <w:drawing>
                <wp:inline distT="0" distB="0" distL="0" distR="0" wp14:anchorId="66ECDD1B" wp14:editId="27EB3D8F">
                  <wp:extent cx="1968500" cy="1333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E3482" w:rsidRPr="00B27EA6" w:rsidRDefault="00DE3482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 xml:space="preserve">Construction or </w:t>
            </w:r>
            <w:r>
              <w:rPr>
                <w:rFonts w:cs="Arial"/>
              </w:rPr>
              <w:t>d</w:t>
            </w:r>
            <w:r w:rsidRPr="00B27EA6">
              <w:rPr>
                <w:rFonts w:cs="Arial"/>
              </w:rPr>
              <w:t>emolition works</w:t>
            </w:r>
          </w:p>
          <w:p w:rsidR="00DE3482" w:rsidRPr="00B27EA6" w:rsidRDefault="00DE3482" w:rsidP="00296EC0">
            <w:pPr>
              <w:rPr>
                <w:rFonts w:cs="Arial"/>
              </w:rPr>
            </w:pPr>
          </w:p>
        </w:tc>
      </w:tr>
      <w:tr w:rsidR="00DE3482" w:rsidRPr="00B27EA6" w:rsidTr="00DE3482">
        <w:trPr>
          <w:gridAfter w:val="1"/>
          <w:wAfter w:w="310" w:type="dxa"/>
        </w:trPr>
        <w:tc>
          <w:tcPr>
            <w:tcW w:w="2660" w:type="dxa"/>
            <w:shd w:val="clear" w:color="auto" w:fill="auto"/>
          </w:tcPr>
          <w:p w:rsidR="00DE3482" w:rsidRPr="00B27EA6" w:rsidRDefault="00DE3482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5812" w:type="dxa"/>
            <w:shd w:val="clear" w:color="auto" w:fill="auto"/>
          </w:tcPr>
          <w:p w:rsidR="00DE3482" w:rsidRDefault="00DE3482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Water</w:t>
            </w:r>
          </w:p>
          <w:p w:rsidR="00DE3482" w:rsidRPr="00B27EA6" w:rsidRDefault="00DE3482" w:rsidP="00296EC0">
            <w:pPr>
              <w:jc w:val="right"/>
              <w:rPr>
                <w:rFonts w:cs="Arial"/>
              </w:rPr>
            </w:pPr>
            <w:r>
              <w:rPr>
                <w:rFonts w:cs="Arial"/>
                <w:noProof/>
                <w:lang w:val="en-NZ" w:eastAsia="en-NZ"/>
              </w:rPr>
              <w:drawing>
                <wp:inline distT="0" distB="0" distL="0" distR="0" wp14:anchorId="06A56E3F" wp14:editId="13830B74">
                  <wp:extent cx="2082800" cy="1346200"/>
                  <wp:effectExtent l="0" t="0" r="0" b="6350"/>
                  <wp:docPr id="6" name="Picture 6" descr="machinery washin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hinery washin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E3482" w:rsidRPr="00B27EA6" w:rsidRDefault="00DE3482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Cleaning</w:t>
            </w:r>
            <w:r>
              <w:rPr>
                <w:rFonts w:cs="Arial"/>
              </w:rPr>
              <w:t xml:space="preserve">, </w:t>
            </w:r>
            <w:r w:rsidRPr="00B27EA6">
              <w:rPr>
                <w:rFonts w:cs="Arial"/>
              </w:rPr>
              <w:t>site works</w:t>
            </w:r>
          </w:p>
          <w:p w:rsidR="00DE3482" w:rsidRPr="00B27EA6" w:rsidRDefault="00DE3482" w:rsidP="00296EC0">
            <w:pPr>
              <w:rPr>
                <w:rFonts w:cs="Arial"/>
              </w:rPr>
            </w:pPr>
          </w:p>
        </w:tc>
      </w:tr>
      <w:tr w:rsidR="00DE3482" w:rsidRPr="00B27EA6" w:rsidTr="00DE3482">
        <w:trPr>
          <w:gridAfter w:val="1"/>
          <w:wAfter w:w="310" w:type="dxa"/>
        </w:trPr>
        <w:tc>
          <w:tcPr>
            <w:tcW w:w="2660" w:type="dxa"/>
            <w:shd w:val="clear" w:color="auto" w:fill="auto"/>
          </w:tcPr>
          <w:p w:rsidR="00DE3482" w:rsidRPr="00B27EA6" w:rsidRDefault="00DE3482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5812" w:type="dxa"/>
            <w:shd w:val="clear" w:color="auto" w:fill="auto"/>
          </w:tcPr>
          <w:p w:rsidR="00DE3482" w:rsidRDefault="00DE3482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Chemicals</w:t>
            </w:r>
          </w:p>
          <w:p w:rsidR="00DE3482" w:rsidRPr="00B27EA6" w:rsidRDefault="00DE3482" w:rsidP="00296EC0">
            <w:pPr>
              <w:jc w:val="right"/>
              <w:rPr>
                <w:rFonts w:cs="Arial"/>
              </w:rPr>
            </w:pPr>
            <w:r>
              <w:rPr>
                <w:rFonts w:cs="Arial"/>
                <w:noProof/>
                <w:lang w:val="en-NZ" w:eastAsia="en-NZ"/>
              </w:rPr>
              <w:lastRenderedPageBreak/>
              <w:drawing>
                <wp:inline distT="0" distB="0" distL="0" distR="0" wp14:anchorId="255B2D32" wp14:editId="35E198A7">
                  <wp:extent cx="1917700" cy="123190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E3482" w:rsidRPr="00B27EA6" w:rsidRDefault="00DE3482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lastRenderedPageBreak/>
              <w:t>Garden</w:t>
            </w:r>
            <w:r>
              <w:rPr>
                <w:rFonts w:cs="Arial"/>
              </w:rPr>
              <w:t>ing</w:t>
            </w:r>
          </w:p>
          <w:p w:rsidR="00DE3482" w:rsidRPr="00B27EA6" w:rsidRDefault="00DE3482" w:rsidP="00296EC0">
            <w:pPr>
              <w:rPr>
                <w:rFonts w:cs="Arial"/>
              </w:rPr>
            </w:pPr>
          </w:p>
        </w:tc>
      </w:tr>
      <w:tr w:rsidR="00DE3482" w:rsidRPr="00B27EA6" w:rsidTr="00DE3482">
        <w:tc>
          <w:tcPr>
            <w:tcW w:w="2660" w:type="dxa"/>
            <w:shd w:val="clear" w:color="auto" w:fill="auto"/>
          </w:tcPr>
          <w:p w:rsidR="00DE3482" w:rsidRPr="00B27EA6" w:rsidRDefault="00DE3482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6122" w:type="dxa"/>
            <w:gridSpan w:val="2"/>
            <w:shd w:val="clear" w:color="auto" w:fill="auto"/>
          </w:tcPr>
          <w:p w:rsidR="00DE3482" w:rsidRDefault="00DE3482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Organic Waste</w:t>
            </w:r>
          </w:p>
          <w:p w:rsidR="00DE3482" w:rsidRPr="00B27EA6" w:rsidRDefault="00DE3482" w:rsidP="00296EC0">
            <w:pPr>
              <w:jc w:val="right"/>
              <w:rPr>
                <w:rFonts w:cs="Arial"/>
              </w:rPr>
            </w:pPr>
            <w:r>
              <w:rPr>
                <w:rFonts w:cs="Arial"/>
                <w:noProof/>
                <w:lang w:val="en-NZ" w:eastAsia="en-NZ"/>
              </w:rPr>
              <w:drawing>
                <wp:inline distT="0" distB="0" distL="0" distR="0" wp14:anchorId="26394D43" wp14:editId="7F55D229">
                  <wp:extent cx="1600200" cy="10414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E3482" w:rsidRPr="00B27EA6" w:rsidRDefault="00DE3482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Gardening</w:t>
            </w:r>
            <w:r>
              <w:rPr>
                <w:rFonts w:cs="Arial"/>
              </w:rPr>
              <w:t xml:space="preserve">, </w:t>
            </w:r>
            <w:r w:rsidRPr="00B27EA6">
              <w:rPr>
                <w:rFonts w:cs="Arial"/>
              </w:rPr>
              <w:t>open space maintenance</w:t>
            </w:r>
          </w:p>
          <w:p w:rsidR="00DE3482" w:rsidRPr="00B27EA6" w:rsidRDefault="00DE3482" w:rsidP="00296EC0">
            <w:pPr>
              <w:rPr>
                <w:rFonts w:cs="Arial"/>
              </w:rPr>
            </w:pPr>
          </w:p>
        </w:tc>
      </w:tr>
      <w:tr w:rsidR="00DE3482" w:rsidRPr="00B27EA6" w:rsidTr="00DE3482">
        <w:tc>
          <w:tcPr>
            <w:tcW w:w="2660" w:type="dxa"/>
            <w:shd w:val="clear" w:color="auto" w:fill="auto"/>
          </w:tcPr>
          <w:p w:rsidR="00DE3482" w:rsidRPr="00B27EA6" w:rsidRDefault="00DE3482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6122" w:type="dxa"/>
            <w:gridSpan w:val="2"/>
            <w:shd w:val="clear" w:color="auto" w:fill="auto"/>
          </w:tcPr>
          <w:p w:rsidR="00DE3482" w:rsidRPr="00B27EA6" w:rsidRDefault="00DE3482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Trade Waste</w:t>
            </w:r>
          </w:p>
          <w:p w:rsidR="00DE3482" w:rsidRPr="00B27EA6" w:rsidRDefault="00DE3482" w:rsidP="00296EC0">
            <w:pPr>
              <w:jc w:val="right"/>
              <w:rPr>
                <w:rFonts w:cs="Arial"/>
              </w:rPr>
            </w:pPr>
            <w:r>
              <w:rPr>
                <w:rFonts w:cs="Arial"/>
                <w:noProof/>
                <w:lang w:val="en-NZ" w:eastAsia="en-NZ"/>
              </w:rPr>
              <w:drawing>
                <wp:inline distT="0" distB="0" distL="0" distR="0" wp14:anchorId="498A6246" wp14:editId="5CE8E547">
                  <wp:extent cx="2032000" cy="106680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E3482" w:rsidRPr="00B27EA6" w:rsidRDefault="00DE3482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4A2EB3">
              <w:rPr>
                <w:rFonts w:cs="Arial"/>
                <w:highlight w:val="yellow"/>
              </w:rPr>
              <w:t>Restaurants, cafeteria</w:t>
            </w:r>
          </w:p>
        </w:tc>
      </w:tr>
      <w:tr w:rsidR="00DE3482" w:rsidRPr="00B27EA6" w:rsidTr="00DE3482">
        <w:tc>
          <w:tcPr>
            <w:tcW w:w="2660" w:type="dxa"/>
            <w:shd w:val="clear" w:color="auto" w:fill="auto"/>
          </w:tcPr>
          <w:p w:rsidR="00DE3482" w:rsidRPr="00B27EA6" w:rsidRDefault="00DE3482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6122" w:type="dxa"/>
            <w:gridSpan w:val="2"/>
            <w:shd w:val="clear" w:color="auto" w:fill="auto"/>
          </w:tcPr>
          <w:p w:rsidR="00DE3482" w:rsidRPr="00B27EA6" w:rsidRDefault="00DE3482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Other</w:t>
            </w:r>
          </w:p>
          <w:p w:rsidR="00DE3482" w:rsidRPr="00B27EA6" w:rsidRDefault="00DE3482" w:rsidP="00296EC0">
            <w:pPr>
              <w:rPr>
                <w:rFonts w:cs="Arial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DE3482" w:rsidRPr="00B27EA6" w:rsidRDefault="00DE3482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</w:tr>
    </w:tbl>
    <w:p w:rsidR="00DE3482" w:rsidRDefault="00DE3482" w:rsidP="00DE3482">
      <w:pPr>
        <w:spacing w:before="120"/>
        <w:rPr>
          <w:rFonts w:cs="Arial"/>
        </w:rPr>
      </w:pPr>
      <w:r w:rsidRPr="00B27EA6">
        <w:rPr>
          <w:rFonts w:cs="Arial"/>
        </w:rPr>
        <w:t xml:space="preserve">Hutt Valley Waste Management Plan 2004:  </w:t>
      </w:r>
      <w:hyperlink r:id="rId15" w:history="1">
        <w:r w:rsidRPr="00B27EA6">
          <w:rPr>
            <w:rStyle w:val="Hyperlink"/>
            <w:rFonts w:cs="Arial"/>
          </w:rPr>
          <w:t>http://www.huttcity.govt.nz/Documents/a-z/Waste%20management%20plan.pdf</w:t>
        </w:r>
      </w:hyperlink>
      <w:r w:rsidRPr="00B27EA6">
        <w:rPr>
          <w:rFonts w:cs="Arial"/>
        </w:rPr>
        <w:t xml:space="preserve"> </w:t>
      </w:r>
      <w:r>
        <w:rPr>
          <w:rFonts w:cs="Arial"/>
        </w:rPr>
        <w:t xml:space="preserve"> - Scroll through to Opportunities to Reduce Waste</w:t>
      </w:r>
    </w:p>
    <w:p w:rsidR="00DE3482" w:rsidRPr="00B27EA6" w:rsidRDefault="00DE3482" w:rsidP="00DE3482">
      <w:pPr>
        <w:spacing w:before="120"/>
        <w:rPr>
          <w:rFonts w:cs="Arial"/>
        </w:rPr>
      </w:pPr>
    </w:p>
    <w:p w:rsidR="00DE3482" w:rsidRPr="00B27EA6" w:rsidRDefault="00DE3482" w:rsidP="00DE3482">
      <w:pPr>
        <w:rPr>
          <w:rFonts w:cs="Arial"/>
        </w:rPr>
      </w:pPr>
      <w:r w:rsidRPr="00B27EA6">
        <w:rPr>
          <w:rFonts w:cs="Arial"/>
        </w:rPr>
        <w:t xml:space="preserve">New Zealand Waste Strategy: </w:t>
      </w:r>
      <w:hyperlink r:id="rId16" w:history="1">
        <w:r w:rsidRPr="00B27EA6">
          <w:rPr>
            <w:rStyle w:val="Hyperlink"/>
            <w:rFonts w:cs="Arial"/>
          </w:rPr>
          <w:t>http://www.mfe.govt.nz/publications/waste/waste-strategy/index.html</w:t>
        </w:r>
      </w:hyperlink>
      <w:r w:rsidRPr="00B27EA6">
        <w:rPr>
          <w:rFonts w:cs="Arial"/>
        </w:rPr>
        <w:t xml:space="preserve"> </w:t>
      </w:r>
      <w:r>
        <w:rPr>
          <w:rFonts w:cs="Arial"/>
        </w:rPr>
        <w:t xml:space="preserve">- Scroll through pages (next) and look for the section on Taking Responsibility </w:t>
      </w:r>
    </w:p>
    <w:p w:rsidR="00DE3482" w:rsidRDefault="00DE3482" w:rsidP="00DE3482"/>
    <w:sectPr w:rsidR="00DE3482" w:rsidSect="00DE3482">
      <w:footerReference w:type="defaul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82" w:rsidRDefault="00DE3482" w:rsidP="00DE3482">
      <w:r>
        <w:separator/>
      </w:r>
    </w:p>
  </w:endnote>
  <w:endnote w:type="continuationSeparator" w:id="0">
    <w:p w:rsidR="00DE3482" w:rsidRDefault="00DE3482" w:rsidP="00DE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82" w:rsidRDefault="00DE348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Hutt City Council &amp; WelTec</w:t>
    </w:r>
    <w:r w:rsidR="00C06CF8">
      <w:rPr>
        <w:rFonts w:asciiTheme="majorHAnsi" w:eastAsiaTheme="majorEastAsia" w:hAnsiTheme="majorHAnsi" w:cstheme="majorBidi"/>
      </w:rPr>
      <w:t>, 2012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/>
      </w:rPr>
      <w:fldChar w:fldCharType="separate"/>
    </w:r>
    <w:r w:rsidR="00C06CF8" w:rsidRPr="00C06CF8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E3482" w:rsidRDefault="00DE3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82" w:rsidRDefault="00DE3482" w:rsidP="00DE3482">
      <w:r>
        <w:separator/>
      </w:r>
    </w:p>
  </w:footnote>
  <w:footnote w:type="continuationSeparator" w:id="0">
    <w:p w:rsidR="00DE3482" w:rsidRDefault="00DE3482" w:rsidP="00DE3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61A4D"/>
    <w:multiLevelType w:val="hybridMultilevel"/>
    <w:tmpl w:val="44C6D0D2"/>
    <w:lvl w:ilvl="0" w:tplc="C6FC682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(W1)" w:hAnsi="Times New (W1)" w:cs="Times New Roman" w:hint="default"/>
        <w:sz w:val="40"/>
        <w:szCs w:val="40"/>
      </w:rPr>
    </w:lvl>
    <w:lvl w:ilvl="1" w:tplc="8AC63F6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82"/>
    <w:rsid w:val="002166FC"/>
    <w:rsid w:val="007B326B"/>
    <w:rsid w:val="00C06CF8"/>
    <w:rsid w:val="00D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482"/>
    <w:rPr>
      <w:rFonts w:ascii="Tahoma" w:hAnsi="Tahoma" w:cs="Tahoma"/>
      <w:sz w:val="16"/>
      <w:szCs w:val="16"/>
    </w:rPr>
  </w:style>
  <w:style w:type="character" w:styleId="Hyperlink">
    <w:name w:val="Hyperlink"/>
    <w:rsid w:val="00DE34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34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482"/>
  </w:style>
  <w:style w:type="paragraph" w:styleId="Footer">
    <w:name w:val="footer"/>
    <w:basedOn w:val="Normal"/>
    <w:link w:val="FooterChar"/>
    <w:uiPriority w:val="99"/>
    <w:unhideWhenUsed/>
    <w:rsid w:val="00DE34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482"/>
    <w:rPr>
      <w:rFonts w:ascii="Tahoma" w:hAnsi="Tahoma" w:cs="Tahoma"/>
      <w:sz w:val="16"/>
      <w:szCs w:val="16"/>
    </w:rPr>
  </w:style>
  <w:style w:type="character" w:styleId="Hyperlink">
    <w:name w:val="Hyperlink"/>
    <w:rsid w:val="00DE34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34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482"/>
  </w:style>
  <w:style w:type="paragraph" w:styleId="Footer">
    <w:name w:val="footer"/>
    <w:basedOn w:val="Normal"/>
    <w:link w:val="FooterChar"/>
    <w:uiPriority w:val="99"/>
    <w:unhideWhenUsed/>
    <w:rsid w:val="00DE34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fe.govt.nz/publications/waste/waste-strategy/index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huttcity.govt.nz/Documents/a-z/Waste%20management%20plan.pdf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DDFAD8EE</Template>
  <TotalTime>8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Institute of Technology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Brown</dc:creator>
  <cp:lastModifiedBy>Cheryl Brown</cp:lastModifiedBy>
  <cp:revision>3</cp:revision>
  <dcterms:created xsi:type="dcterms:W3CDTF">2012-07-23T22:20:00Z</dcterms:created>
  <dcterms:modified xsi:type="dcterms:W3CDTF">2012-07-24T23:04:00Z</dcterms:modified>
</cp:coreProperties>
</file>